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5982B" w14:textId="77777777" w:rsidR="00B42372" w:rsidRDefault="00B42372">
      <w:pPr>
        <w:spacing w:before="240" w:after="240"/>
        <w:jc w:val="both"/>
        <w:rPr>
          <w:i/>
          <w:sz w:val="24"/>
          <w:szCs w:val="24"/>
        </w:rPr>
      </w:pPr>
    </w:p>
    <w:p w14:paraId="551BA015" w14:textId="77777777" w:rsidR="00B42372" w:rsidRDefault="00000000">
      <w:pPr>
        <w:spacing w:before="240" w:after="240"/>
        <w:jc w:val="both"/>
        <w:rPr>
          <w:i/>
          <w:sz w:val="24"/>
          <w:szCs w:val="24"/>
        </w:rPr>
      </w:pPr>
      <w:r>
        <w:rPr>
          <w:i/>
          <w:sz w:val="24"/>
          <w:szCs w:val="24"/>
        </w:rPr>
        <w:t xml:space="preserve">The debrief checklist and example text below are intended to provide an overview and examples of the basic debrief required. Further details may be added if/where needed depending on the specific study. Please adapt the style, </w:t>
      </w:r>
      <w:proofErr w:type="gramStart"/>
      <w:r>
        <w:rPr>
          <w:i/>
          <w:sz w:val="24"/>
          <w:szCs w:val="24"/>
        </w:rPr>
        <w:t>content</w:t>
      </w:r>
      <w:proofErr w:type="gramEnd"/>
      <w:r>
        <w:rPr>
          <w:i/>
          <w:sz w:val="24"/>
          <w:szCs w:val="24"/>
        </w:rPr>
        <w:t xml:space="preserve"> and language of the form for your study and your participants. Where several groups of individuals will take part in different components of the research, separate debrief scripts/messages should be developed for each group to keep the description simple and specific.</w:t>
      </w:r>
    </w:p>
    <w:p w14:paraId="1FD92624" w14:textId="77777777" w:rsidR="00B42372" w:rsidRDefault="00000000">
      <w:pPr>
        <w:spacing w:before="240" w:after="240"/>
        <w:jc w:val="both"/>
        <w:rPr>
          <w:sz w:val="24"/>
          <w:szCs w:val="24"/>
          <w:u w:val="single"/>
        </w:rPr>
      </w:pPr>
      <w:r>
        <w:rPr>
          <w:i/>
          <w:sz w:val="24"/>
          <w:szCs w:val="24"/>
        </w:rPr>
        <w:t>Ensure the debrief script/message content is consistent with the information provided in the REB application form. Use ordinary language, understandable by a layperson. Although there is no perfect number, and it will depend on your specific sample, a Flesch-Kincaid reading level of grade 8 (https://goodcalculators.com/flesch-kincaid-calculator/) is suggested for a general, English-speaking population. Please verify spelling and grammar.  The consent document should be written in the second person. Participant is ‘you’, not ‘I’ or ‘they’.  If acronyms are used, they must be written out in full the first time they are used, with the acronym in parentheses.</w:t>
      </w:r>
    </w:p>
    <w:p w14:paraId="6898E4C1" w14:textId="77777777" w:rsidR="00B42372" w:rsidRDefault="00000000">
      <w:pPr>
        <w:spacing w:before="240" w:after="240"/>
        <w:rPr>
          <w:sz w:val="24"/>
          <w:szCs w:val="24"/>
          <w:u w:val="single"/>
        </w:rPr>
      </w:pPr>
      <w:r>
        <w:rPr>
          <w:sz w:val="24"/>
          <w:szCs w:val="24"/>
          <w:u w:val="single"/>
        </w:rPr>
        <w:t xml:space="preserve">Debrief </w:t>
      </w:r>
      <w:proofErr w:type="gramStart"/>
      <w:r>
        <w:rPr>
          <w:sz w:val="24"/>
          <w:szCs w:val="24"/>
          <w:u w:val="single"/>
        </w:rPr>
        <w:t>checklist</w:t>
      </w:r>
      <w:proofErr w:type="gramEnd"/>
    </w:p>
    <w:p w14:paraId="4C8CAA5C" w14:textId="77777777" w:rsidR="00B42372" w:rsidRDefault="00000000" w:rsidP="00950DD9">
      <w:pPr>
        <w:numPr>
          <w:ilvl w:val="0"/>
          <w:numId w:val="2"/>
        </w:numPr>
        <w:spacing w:before="240" w:after="200"/>
        <w:rPr>
          <w:sz w:val="24"/>
          <w:szCs w:val="24"/>
        </w:rPr>
      </w:pPr>
      <w:r>
        <w:rPr>
          <w:sz w:val="24"/>
          <w:szCs w:val="24"/>
        </w:rPr>
        <w:t>Label the script/message/email/etc. as “debrief” or “debriefing” in your REB submission (can be removed for use with participants)</w:t>
      </w:r>
    </w:p>
    <w:p w14:paraId="4B707AFD" w14:textId="77777777" w:rsidR="00B42372" w:rsidRDefault="00000000" w:rsidP="00950DD9">
      <w:pPr>
        <w:numPr>
          <w:ilvl w:val="0"/>
          <w:numId w:val="2"/>
        </w:numPr>
        <w:spacing w:after="200"/>
        <w:rPr>
          <w:sz w:val="24"/>
          <w:szCs w:val="24"/>
        </w:rPr>
      </w:pPr>
      <w:r>
        <w:rPr>
          <w:sz w:val="24"/>
          <w:szCs w:val="24"/>
        </w:rPr>
        <w:t xml:space="preserve">Thank the participant for their </w:t>
      </w:r>
      <w:proofErr w:type="gramStart"/>
      <w:r>
        <w:rPr>
          <w:sz w:val="24"/>
          <w:szCs w:val="24"/>
        </w:rPr>
        <w:t>time</w:t>
      </w:r>
      <w:proofErr w:type="gramEnd"/>
    </w:p>
    <w:p w14:paraId="352B2782" w14:textId="77777777" w:rsidR="00B42372" w:rsidRDefault="00000000" w:rsidP="00950DD9">
      <w:pPr>
        <w:numPr>
          <w:ilvl w:val="0"/>
          <w:numId w:val="2"/>
        </w:numPr>
        <w:spacing w:after="200"/>
        <w:rPr>
          <w:sz w:val="24"/>
          <w:szCs w:val="24"/>
        </w:rPr>
      </w:pPr>
      <w:r>
        <w:rPr>
          <w:sz w:val="24"/>
          <w:szCs w:val="24"/>
        </w:rPr>
        <w:t xml:space="preserve">Remind them, briefly, of the goals of the study or the research </w:t>
      </w:r>
      <w:proofErr w:type="gramStart"/>
      <w:r>
        <w:rPr>
          <w:sz w:val="24"/>
          <w:szCs w:val="24"/>
        </w:rPr>
        <w:t>questions</w:t>
      </w:r>
      <w:proofErr w:type="gramEnd"/>
      <w:r>
        <w:rPr>
          <w:sz w:val="24"/>
          <w:szCs w:val="24"/>
        </w:rPr>
        <w:t xml:space="preserve"> </w:t>
      </w:r>
    </w:p>
    <w:p w14:paraId="539779C5" w14:textId="77777777" w:rsidR="00B42372" w:rsidRDefault="00000000" w:rsidP="00950DD9">
      <w:pPr>
        <w:numPr>
          <w:ilvl w:val="1"/>
          <w:numId w:val="2"/>
        </w:numPr>
        <w:spacing w:after="200"/>
        <w:rPr>
          <w:sz w:val="24"/>
          <w:szCs w:val="24"/>
        </w:rPr>
      </w:pPr>
      <w:r>
        <w:rPr>
          <w:sz w:val="24"/>
          <w:szCs w:val="24"/>
        </w:rPr>
        <w:t xml:space="preserve">Consider including why the research is important or relevant to them or society more </w:t>
      </w:r>
      <w:proofErr w:type="gramStart"/>
      <w:r>
        <w:rPr>
          <w:sz w:val="24"/>
          <w:szCs w:val="24"/>
        </w:rPr>
        <w:t>broadly</w:t>
      </w:r>
      <w:proofErr w:type="gramEnd"/>
    </w:p>
    <w:p w14:paraId="752768B5" w14:textId="77777777" w:rsidR="00B42372" w:rsidRDefault="00000000" w:rsidP="00950DD9">
      <w:pPr>
        <w:numPr>
          <w:ilvl w:val="1"/>
          <w:numId w:val="2"/>
        </w:numPr>
        <w:spacing w:after="200"/>
        <w:rPr>
          <w:sz w:val="24"/>
          <w:szCs w:val="24"/>
        </w:rPr>
      </w:pPr>
      <w:r>
        <w:rPr>
          <w:sz w:val="24"/>
          <w:szCs w:val="24"/>
        </w:rPr>
        <w:t xml:space="preserve">Consider revisiting the nature of questions you asked them to </w:t>
      </w:r>
      <w:proofErr w:type="gramStart"/>
      <w:r>
        <w:rPr>
          <w:sz w:val="24"/>
          <w:szCs w:val="24"/>
        </w:rPr>
        <w:t>complete</w:t>
      </w:r>
      <w:proofErr w:type="gramEnd"/>
    </w:p>
    <w:p w14:paraId="03E8E869" w14:textId="77777777" w:rsidR="00B42372" w:rsidRDefault="00000000" w:rsidP="00950DD9">
      <w:pPr>
        <w:numPr>
          <w:ilvl w:val="1"/>
          <w:numId w:val="2"/>
        </w:numPr>
        <w:spacing w:after="200"/>
        <w:rPr>
          <w:sz w:val="24"/>
          <w:szCs w:val="24"/>
        </w:rPr>
      </w:pPr>
      <w:r>
        <w:rPr>
          <w:sz w:val="24"/>
          <w:szCs w:val="24"/>
        </w:rPr>
        <w:t>Clarify any incomplete disclosure/Provide contact information for the PI and for the REB</w:t>
      </w:r>
    </w:p>
    <w:p w14:paraId="1928B2FA" w14:textId="77777777" w:rsidR="00B42372" w:rsidRDefault="00000000" w:rsidP="00950DD9">
      <w:pPr>
        <w:numPr>
          <w:ilvl w:val="0"/>
          <w:numId w:val="2"/>
        </w:numPr>
        <w:spacing w:after="200"/>
        <w:rPr>
          <w:sz w:val="24"/>
          <w:szCs w:val="24"/>
        </w:rPr>
      </w:pPr>
      <w:r>
        <w:rPr>
          <w:sz w:val="24"/>
          <w:szCs w:val="24"/>
        </w:rPr>
        <w:t>Remind participants how they can withdraw their data from the study and until when (or if they cannot withdraw their data)</w:t>
      </w:r>
    </w:p>
    <w:p w14:paraId="4966E874" w14:textId="77777777" w:rsidR="00B42372" w:rsidRDefault="00000000" w:rsidP="00950DD9">
      <w:pPr>
        <w:numPr>
          <w:ilvl w:val="0"/>
          <w:numId w:val="2"/>
        </w:numPr>
        <w:spacing w:before="240" w:after="200"/>
        <w:rPr>
          <w:sz w:val="24"/>
          <w:szCs w:val="24"/>
        </w:rPr>
      </w:pPr>
      <w:r>
        <w:rPr>
          <w:sz w:val="24"/>
          <w:szCs w:val="24"/>
        </w:rPr>
        <w:t>Remind participants how to see or obtain the results of the study, if relevant</w:t>
      </w:r>
    </w:p>
    <w:p w14:paraId="0BF0767F" w14:textId="77777777" w:rsidR="00B42372" w:rsidRDefault="00B42372">
      <w:pPr>
        <w:spacing w:before="240" w:after="240"/>
        <w:rPr>
          <w:sz w:val="24"/>
          <w:szCs w:val="24"/>
          <w:u w:val="single"/>
        </w:rPr>
      </w:pPr>
    </w:p>
    <w:p w14:paraId="22FE9D23" w14:textId="77777777" w:rsidR="00B42372" w:rsidRDefault="00B42372">
      <w:pPr>
        <w:spacing w:before="240" w:after="240"/>
        <w:rPr>
          <w:sz w:val="24"/>
          <w:szCs w:val="24"/>
          <w:u w:val="single"/>
        </w:rPr>
      </w:pPr>
    </w:p>
    <w:p w14:paraId="1CDF07A2" w14:textId="77777777" w:rsidR="00B42372" w:rsidRDefault="00000000">
      <w:pPr>
        <w:spacing w:before="240" w:after="240"/>
        <w:rPr>
          <w:sz w:val="24"/>
          <w:szCs w:val="24"/>
          <w:u w:val="single"/>
        </w:rPr>
      </w:pPr>
      <w:r>
        <w:rPr>
          <w:sz w:val="24"/>
          <w:szCs w:val="24"/>
          <w:u w:val="single"/>
        </w:rPr>
        <w:t xml:space="preserve">Example debriefing </w:t>
      </w:r>
      <w:proofErr w:type="gramStart"/>
      <w:r>
        <w:rPr>
          <w:sz w:val="24"/>
          <w:szCs w:val="24"/>
          <w:u w:val="single"/>
        </w:rPr>
        <w:t>text</w:t>
      </w:r>
      <w:proofErr w:type="gramEnd"/>
      <w:r>
        <w:rPr>
          <w:sz w:val="24"/>
          <w:szCs w:val="24"/>
          <w:u w:val="single"/>
        </w:rPr>
        <w:t xml:space="preserve"> </w:t>
      </w:r>
    </w:p>
    <w:p w14:paraId="33348301" w14:textId="77777777" w:rsidR="00B42372" w:rsidRDefault="00000000">
      <w:pPr>
        <w:spacing w:before="240" w:after="240"/>
        <w:rPr>
          <w:i/>
          <w:sz w:val="24"/>
          <w:szCs w:val="24"/>
        </w:rPr>
      </w:pPr>
      <w:r>
        <w:rPr>
          <w:i/>
          <w:sz w:val="24"/>
          <w:szCs w:val="24"/>
        </w:rPr>
        <w:t>The italicized text is only for guidance. Delete all italicized text when creating your own debriefing script. Text that is not italicized is approved for use.</w:t>
      </w:r>
    </w:p>
    <w:p w14:paraId="00929D33" w14:textId="77777777" w:rsidR="00B42372" w:rsidRDefault="00000000">
      <w:pPr>
        <w:spacing w:before="240" w:after="240"/>
        <w:jc w:val="center"/>
        <w:rPr>
          <w:b/>
          <w:sz w:val="24"/>
          <w:szCs w:val="24"/>
        </w:rPr>
      </w:pPr>
      <w:r>
        <w:rPr>
          <w:b/>
          <w:sz w:val="24"/>
          <w:szCs w:val="24"/>
        </w:rPr>
        <w:t xml:space="preserve">Debriefing </w:t>
      </w:r>
    </w:p>
    <w:p w14:paraId="13A56D38" w14:textId="77777777" w:rsidR="00B42372" w:rsidRDefault="00000000">
      <w:pPr>
        <w:spacing w:before="240" w:after="240"/>
        <w:rPr>
          <w:b/>
          <w:i/>
          <w:sz w:val="24"/>
          <w:szCs w:val="24"/>
        </w:rPr>
      </w:pPr>
      <w:r>
        <w:rPr>
          <w:sz w:val="24"/>
          <w:szCs w:val="24"/>
        </w:rPr>
        <w:t xml:space="preserve">Thank you for taking part in this study. We are looking at </w:t>
      </w:r>
      <w:r>
        <w:rPr>
          <w:b/>
          <w:i/>
          <w:sz w:val="24"/>
          <w:szCs w:val="24"/>
        </w:rPr>
        <w:t>[goals of research]</w:t>
      </w:r>
      <w:r>
        <w:rPr>
          <w:sz w:val="24"/>
          <w:szCs w:val="24"/>
        </w:rPr>
        <w:t>. Specifically, our questions are</w:t>
      </w:r>
      <w:r>
        <w:rPr>
          <w:b/>
          <w:i/>
          <w:sz w:val="24"/>
          <w:szCs w:val="24"/>
        </w:rPr>
        <w:t xml:space="preserve"> [1) </w:t>
      </w:r>
      <w:proofErr w:type="spellStart"/>
      <w:r>
        <w:rPr>
          <w:b/>
          <w:i/>
          <w:sz w:val="24"/>
          <w:szCs w:val="24"/>
        </w:rPr>
        <w:t>xxxxx</w:t>
      </w:r>
      <w:proofErr w:type="spellEnd"/>
      <w:r>
        <w:rPr>
          <w:b/>
          <w:i/>
          <w:sz w:val="24"/>
          <w:szCs w:val="24"/>
        </w:rPr>
        <w:t xml:space="preserve">, </w:t>
      </w:r>
      <w:proofErr w:type="gramStart"/>
      <w:r>
        <w:rPr>
          <w:b/>
          <w:i/>
          <w:sz w:val="24"/>
          <w:szCs w:val="24"/>
        </w:rPr>
        <w:t>2)</w:t>
      </w:r>
      <w:proofErr w:type="spellStart"/>
      <w:r>
        <w:rPr>
          <w:b/>
          <w:i/>
          <w:sz w:val="24"/>
          <w:szCs w:val="24"/>
        </w:rPr>
        <w:t>xxxx</w:t>
      </w:r>
      <w:proofErr w:type="spellEnd"/>
      <w:proofErr w:type="gramEnd"/>
      <w:r>
        <w:rPr>
          <w:b/>
          <w:i/>
          <w:sz w:val="24"/>
          <w:szCs w:val="24"/>
        </w:rPr>
        <w:t>, and 3)</w:t>
      </w:r>
      <w:proofErr w:type="spellStart"/>
      <w:r>
        <w:rPr>
          <w:b/>
          <w:i/>
          <w:sz w:val="24"/>
          <w:szCs w:val="24"/>
        </w:rPr>
        <w:t>xxxxxx</w:t>
      </w:r>
      <w:proofErr w:type="spellEnd"/>
      <w:r>
        <w:rPr>
          <w:b/>
          <w:i/>
          <w:sz w:val="24"/>
          <w:szCs w:val="24"/>
        </w:rPr>
        <w:t>].</w:t>
      </w:r>
    </w:p>
    <w:p w14:paraId="4C5BBFF5" w14:textId="77777777" w:rsidR="00B42372" w:rsidRDefault="00000000">
      <w:pPr>
        <w:spacing w:before="240" w:after="240"/>
        <w:rPr>
          <w:b/>
          <w:i/>
          <w:sz w:val="24"/>
          <w:szCs w:val="24"/>
        </w:rPr>
      </w:pPr>
      <w:r>
        <w:rPr>
          <w:sz w:val="24"/>
          <w:szCs w:val="24"/>
        </w:rPr>
        <w:t xml:space="preserve">In this study, we asked questions about </w:t>
      </w:r>
      <w:r>
        <w:rPr>
          <w:b/>
          <w:i/>
          <w:sz w:val="24"/>
          <w:szCs w:val="24"/>
        </w:rPr>
        <w:t>[your experience</w:t>
      </w:r>
      <w:proofErr w:type="gramStart"/>
      <w:r>
        <w:rPr>
          <w:b/>
          <w:i/>
          <w:sz w:val="24"/>
          <w:szCs w:val="24"/>
        </w:rPr>
        <w:t>… ]</w:t>
      </w:r>
      <w:proofErr w:type="gramEnd"/>
      <w:r>
        <w:rPr>
          <w:b/>
          <w:i/>
          <w:sz w:val="24"/>
          <w:szCs w:val="24"/>
        </w:rPr>
        <w:t>.</w:t>
      </w:r>
    </w:p>
    <w:p w14:paraId="76DFEB56" w14:textId="77777777" w:rsidR="00B42372" w:rsidRDefault="00000000">
      <w:pPr>
        <w:spacing w:before="240" w:after="240"/>
        <w:ind w:firstLine="20"/>
        <w:rPr>
          <w:sz w:val="24"/>
          <w:szCs w:val="24"/>
        </w:rPr>
      </w:pPr>
      <w:r>
        <w:rPr>
          <w:sz w:val="24"/>
          <w:szCs w:val="24"/>
        </w:rPr>
        <w:t>If you have any questions or concerns about this project, you may be in touch with:</w:t>
      </w:r>
    </w:p>
    <w:p w14:paraId="075435C9" w14:textId="77777777" w:rsidR="00B42372" w:rsidRDefault="00000000">
      <w:pPr>
        <w:spacing w:before="240" w:after="240"/>
        <w:ind w:left="720"/>
        <w:rPr>
          <w:b/>
          <w:i/>
          <w:sz w:val="24"/>
          <w:szCs w:val="24"/>
        </w:rPr>
      </w:pPr>
      <w:r>
        <w:rPr>
          <w:b/>
          <w:i/>
          <w:sz w:val="24"/>
          <w:szCs w:val="24"/>
        </w:rPr>
        <w:t>[PI Name, telephone, email]</w:t>
      </w:r>
    </w:p>
    <w:p w14:paraId="44A01718" w14:textId="77777777" w:rsidR="00B42372" w:rsidRDefault="00000000">
      <w:pPr>
        <w:spacing w:before="240" w:after="240"/>
        <w:ind w:left="720"/>
        <w:rPr>
          <w:sz w:val="24"/>
          <w:szCs w:val="24"/>
        </w:rPr>
      </w:pPr>
      <w:r>
        <w:rPr>
          <w:sz w:val="24"/>
          <w:szCs w:val="24"/>
        </w:rPr>
        <w:t xml:space="preserve">UPEI Research Ethics Board, </w:t>
      </w:r>
      <w:r>
        <w:rPr>
          <w:color w:val="242424"/>
          <w:sz w:val="24"/>
          <w:szCs w:val="24"/>
          <w:highlight w:val="white"/>
        </w:rPr>
        <w:t>(902) 620-5104</w:t>
      </w:r>
      <w:r>
        <w:rPr>
          <w:sz w:val="24"/>
          <w:szCs w:val="24"/>
        </w:rPr>
        <w:t xml:space="preserve"> </w:t>
      </w:r>
      <w:hyperlink r:id="rId7">
        <w:r>
          <w:rPr>
            <w:color w:val="1155CC"/>
            <w:sz w:val="24"/>
            <w:szCs w:val="24"/>
            <w:u w:val="single"/>
          </w:rPr>
          <w:t>researchcompliance@upei.ca</w:t>
        </w:r>
      </w:hyperlink>
      <w:r>
        <w:rPr>
          <w:sz w:val="24"/>
          <w:szCs w:val="24"/>
        </w:rPr>
        <w:t xml:space="preserve"> </w:t>
      </w:r>
    </w:p>
    <w:p w14:paraId="4CA2BA9A" w14:textId="77777777" w:rsidR="00B42372" w:rsidRDefault="00000000">
      <w:pPr>
        <w:spacing w:before="240" w:after="240"/>
        <w:rPr>
          <w:b/>
          <w:i/>
          <w:sz w:val="24"/>
          <w:szCs w:val="24"/>
        </w:rPr>
      </w:pPr>
      <w:r>
        <w:rPr>
          <w:sz w:val="24"/>
          <w:szCs w:val="24"/>
        </w:rPr>
        <w:t>If you change your mind about being in the study, and would like us to remove your data, please</w:t>
      </w:r>
      <w:r>
        <w:rPr>
          <w:i/>
          <w:sz w:val="24"/>
          <w:szCs w:val="24"/>
        </w:rPr>
        <w:t xml:space="preserve"> </w:t>
      </w:r>
      <w:r>
        <w:rPr>
          <w:b/>
          <w:i/>
          <w:sz w:val="24"/>
          <w:szCs w:val="24"/>
        </w:rPr>
        <w:t>[e.g.,</w:t>
      </w:r>
      <w:r>
        <w:rPr>
          <w:b/>
          <w:sz w:val="24"/>
          <w:szCs w:val="24"/>
        </w:rPr>
        <w:t xml:space="preserve"> contact the researcher</w:t>
      </w:r>
      <w:r>
        <w:rPr>
          <w:sz w:val="24"/>
          <w:szCs w:val="24"/>
        </w:rPr>
        <w:t xml:space="preserve"> </w:t>
      </w:r>
      <w:r>
        <w:rPr>
          <w:b/>
          <w:sz w:val="24"/>
          <w:szCs w:val="24"/>
        </w:rPr>
        <w:t>within</w:t>
      </w:r>
      <w:r>
        <w:rPr>
          <w:b/>
          <w:i/>
          <w:sz w:val="24"/>
          <w:szCs w:val="24"/>
        </w:rPr>
        <w:t xml:space="preserve"> two weeks.</w:t>
      </w:r>
    </w:p>
    <w:p w14:paraId="19DD7958" w14:textId="77777777" w:rsidR="00B42372" w:rsidRDefault="00000000">
      <w:pPr>
        <w:spacing w:before="240" w:after="240"/>
        <w:rPr>
          <w:b/>
          <w:i/>
          <w:sz w:val="24"/>
          <w:szCs w:val="24"/>
        </w:rPr>
      </w:pPr>
      <w:r>
        <w:rPr>
          <w:b/>
          <w:i/>
          <w:sz w:val="24"/>
          <w:szCs w:val="24"/>
        </w:rPr>
        <w:tab/>
      </w:r>
      <w:r>
        <w:rPr>
          <w:b/>
          <w:i/>
          <w:sz w:val="24"/>
          <w:szCs w:val="24"/>
        </w:rPr>
        <w:tab/>
      </w:r>
      <w:r>
        <w:rPr>
          <w:b/>
          <w:i/>
          <w:sz w:val="24"/>
          <w:szCs w:val="24"/>
        </w:rPr>
        <w:tab/>
        <w:t xml:space="preserve">… </w:t>
      </w:r>
      <w:r>
        <w:rPr>
          <w:b/>
          <w:sz w:val="24"/>
          <w:szCs w:val="24"/>
        </w:rPr>
        <w:t xml:space="preserve">contact the researcher by </w:t>
      </w:r>
      <w:r>
        <w:rPr>
          <w:b/>
          <w:i/>
          <w:sz w:val="24"/>
          <w:szCs w:val="24"/>
        </w:rPr>
        <w:t>August 2024.]</w:t>
      </w:r>
    </w:p>
    <w:p w14:paraId="6084DED0" w14:textId="77777777" w:rsidR="00B42372" w:rsidRDefault="00000000">
      <w:pPr>
        <w:spacing w:before="240" w:after="240"/>
        <w:rPr>
          <w:sz w:val="24"/>
          <w:szCs w:val="24"/>
        </w:rPr>
      </w:pPr>
      <w:r>
        <w:rPr>
          <w:sz w:val="24"/>
          <w:szCs w:val="24"/>
        </w:rPr>
        <w:t>The study is anonymous. Since we do not know who submitted which response, we cannot remove your data after you submitted it.</w:t>
      </w:r>
    </w:p>
    <w:p w14:paraId="6464B417" w14:textId="77777777" w:rsidR="00B42372" w:rsidRDefault="00000000">
      <w:pPr>
        <w:spacing w:before="240" w:after="240"/>
        <w:rPr>
          <w:b/>
          <w:sz w:val="24"/>
          <w:szCs w:val="24"/>
        </w:rPr>
      </w:pPr>
      <w:r>
        <w:rPr>
          <w:sz w:val="24"/>
          <w:szCs w:val="24"/>
        </w:rPr>
        <w:t>The study results should be ready by</w:t>
      </w:r>
      <w:r>
        <w:rPr>
          <w:i/>
          <w:sz w:val="24"/>
          <w:szCs w:val="24"/>
        </w:rPr>
        <w:t xml:space="preserve"> </w:t>
      </w:r>
      <w:r>
        <w:rPr>
          <w:b/>
          <w:i/>
          <w:sz w:val="24"/>
          <w:szCs w:val="24"/>
        </w:rPr>
        <w:t>[approximate date]</w:t>
      </w:r>
      <w:r>
        <w:rPr>
          <w:i/>
          <w:sz w:val="24"/>
          <w:szCs w:val="24"/>
        </w:rPr>
        <w:t>.</w:t>
      </w:r>
      <w:r>
        <w:rPr>
          <w:b/>
          <w:sz w:val="24"/>
          <w:szCs w:val="24"/>
        </w:rPr>
        <w:t xml:space="preserve"> </w:t>
      </w:r>
      <w:r>
        <w:rPr>
          <w:sz w:val="24"/>
          <w:szCs w:val="24"/>
        </w:rPr>
        <w:t>A summary will be</w:t>
      </w:r>
      <w:r>
        <w:rPr>
          <w:i/>
          <w:sz w:val="24"/>
          <w:szCs w:val="24"/>
        </w:rPr>
        <w:t xml:space="preserve"> </w:t>
      </w:r>
      <w:r>
        <w:rPr>
          <w:b/>
          <w:i/>
          <w:sz w:val="24"/>
          <w:szCs w:val="24"/>
        </w:rPr>
        <w:t xml:space="preserve">[e.g., </w:t>
      </w:r>
      <w:r>
        <w:rPr>
          <w:b/>
          <w:sz w:val="24"/>
          <w:szCs w:val="24"/>
        </w:rPr>
        <w:t>emailed to you if you provided your email address.</w:t>
      </w:r>
    </w:p>
    <w:p w14:paraId="065DD118" w14:textId="77777777" w:rsidR="00B42372" w:rsidRDefault="00000000">
      <w:pPr>
        <w:spacing w:before="240" w:after="240"/>
      </w:pPr>
      <w:r>
        <w:rPr>
          <w:b/>
          <w:sz w:val="24"/>
          <w:szCs w:val="24"/>
        </w:rPr>
        <w:tab/>
      </w:r>
      <w:r>
        <w:rPr>
          <w:b/>
          <w:sz w:val="24"/>
          <w:szCs w:val="24"/>
        </w:rPr>
        <w:tab/>
        <w:t xml:space="preserve">… available on the researcher’s website </w:t>
      </w:r>
      <w:r>
        <w:rPr>
          <w:b/>
          <w:i/>
          <w:sz w:val="24"/>
          <w:szCs w:val="24"/>
        </w:rPr>
        <w:t>(provide URL)</w:t>
      </w:r>
      <w:r>
        <w:rPr>
          <w:b/>
          <w:sz w:val="24"/>
          <w:szCs w:val="24"/>
        </w:rPr>
        <w:t>.]</w:t>
      </w:r>
    </w:p>
    <w:sectPr w:rsidR="00B4237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809EF" w14:textId="77777777" w:rsidR="00AF7777" w:rsidRDefault="00AF7777">
      <w:pPr>
        <w:spacing w:line="240" w:lineRule="auto"/>
      </w:pPr>
      <w:r>
        <w:separator/>
      </w:r>
    </w:p>
  </w:endnote>
  <w:endnote w:type="continuationSeparator" w:id="0">
    <w:p w14:paraId="3612FA2A" w14:textId="77777777" w:rsidR="00AF7777" w:rsidRDefault="00AF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91B2B" w14:textId="77777777" w:rsidR="00AF7777" w:rsidRDefault="00AF7777">
      <w:pPr>
        <w:spacing w:line="240" w:lineRule="auto"/>
      </w:pPr>
      <w:r>
        <w:separator/>
      </w:r>
    </w:p>
  </w:footnote>
  <w:footnote w:type="continuationSeparator" w:id="0">
    <w:p w14:paraId="71C7E1FC" w14:textId="77777777" w:rsidR="00AF7777" w:rsidRDefault="00AF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DA70A" w14:textId="77777777" w:rsidR="00B42372" w:rsidRDefault="00000000">
    <w:r>
      <w:rPr>
        <w:noProof/>
      </w:rPr>
      <w:drawing>
        <wp:inline distT="114300" distB="114300" distL="114300" distR="114300" wp14:anchorId="3AFCAFC2" wp14:editId="0AEF6ACA">
          <wp:extent cx="1624013" cy="6388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4013" cy="6388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2057E"/>
    <w:multiLevelType w:val="hybridMultilevel"/>
    <w:tmpl w:val="D0944660"/>
    <w:lvl w:ilvl="0" w:tplc="036EF2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816C3"/>
    <w:multiLevelType w:val="multilevel"/>
    <w:tmpl w:val="E9C84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2659726">
    <w:abstractNumId w:val="1"/>
  </w:num>
  <w:num w:numId="2" w16cid:durableId="18949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72"/>
    <w:rsid w:val="00950DD9"/>
    <w:rsid w:val="00AF7777"/>
    <w:rsid w:val="00B42372"/>
    <w:rsid w:val="00CF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FA6E"/>
  <w15:docId w15:val="{F8FAFE79-2FC0-463C-B700-D1995047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compliance@upe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Palmer</cp:lastModifiedBy>
  <cp:revision>2</cp:revision>
  <dcterms:created xsi:type="dcterms:W3CDTF">2024-05-27T12:59:00Z</dcterms:created>
  <dcterms:modified xsi:type="dcterms:W3CDTF">2024-05-27T13:00:00Z</dcterms:modified>
</cp:coreProperties>
</file>